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A8" w:rsidRDefault="007B1AA8" w:rsidP="003B3FED">
      <w:pPr>
        <w:spacing w:after="0" w:line="320" w:lineRule="exact"/>
        <w:jc w:val="center"/>
        <w:rPr>
          <w:rFonts w:ascii="Arial" w:hAnsi="Arial" w:cs="Arial"/>
          <w:b/>
          <w:sz w:val="28"/>
          <w:szCs w:val="28"/>
        </w:rPr>
      </w:pPr>
    </w:p>
    <w:p w:rsidR="007B1AA8" w:rsidRDefault="007B1AA8" w:rsidP="003B3FED">
      <w:pPr>
        <w:spacing w:after="0" w:line="320" w:lineRule="exact"/>
        <w:jc w:val="center"/>
        <w:rPr>
          <w:rFonts w:ascii="Arial" w:hAnsi="Arial" w:cs="Arial"/>
          <w:b/>
          <w:sz w:val="28"/>
          <w:szCs w:val="28"/>
        </w:rPr>
      </w:pPr>
    </w:p>
    <w:p w:rsidR="003B3FED" w:rsidRPr="003B3FED" w:rsidRDefault="003B3FED" w:rsidP="003B3FED">
      <w:pPr>
        <w:spacing w:after="0" w:line="320" w:lineRule="exact"/>
        <w:jc w:val="center"/>
        <w:rPr>
          <w:rFonts w:ascii="Arial" w:hAnsi="Arial" w:cs="Arial"/>
          <w:b/>
          <w:sz w:val="28"/>
          <w:szCs w:val="28"/>
        </w:rPr>
      </w:pPr>
      <w:r w:rsidRPr="003B3FED">
        <w:rPr>
          <w:rFonts w:ascii="Arial" w:hAnsi="Arial" w:cs="Arial"/>
          <w:b/>
          <w:sz w:val="28"/>
          <w:szCs w:val="28"/>
        </w:rPr>
        <w:t>B</w:t>
      </w:r>
      <w:r>
        <w:rPr>
          <w:rFonts w:ascii="Arial" w:hAnsi="Arial" w:cs="Arial"/>
          <w:b/>
          <w:sz w:val="28"/>
          <w:szCs w:val="28"/>
        </w:rPr>
        <w:t xml:space="preserve"> </w:t>
      </w:r>
      <w:r w:rsidRPr="003B3FED">
        <w:rPr>
          <w:rFonts w:ascii="Arial" w:hAnsi="Arial" w:cs="Arial"/>
          <w:b/>
          <w:sz w:val="28"/>
          <w:szCs w:val="28"/>
        </w:rPr>
        <w:t>i</w:t>
      </w:r>
      <w:r>
        <w:rPr>
          <w:rFonts w:ascii="Arial" w:hAnsi="Arial" w:cs="Arial"/>
          <w:b/>
          <w:sz w:val="28"/>
          <w:szCs w:val="28"/>
        </w:rPr>
        <w:t xml:space="preserve"> </w:t>
      </w:r>
      <w:r w:rsidRPr="003B3FED">
        <w:rPr>
          <w:rFonts w:ascii="Arial" w:hAnsi="Arial" w:cs="Arial"/>
          <w:b/>
          <w:sz w:val="28"/>
          <w:szCs w:val="28"/>
        </w:rPr>
        <w:t>t</w:t>
      </w:r>
      <w:r>
        <w:rPr>
          <w:rFonts w:ascii="Arial" w:hAnsi="Arial" w:cs="Arial"/>
          <w:b/>
          <w:sz w:val="28"/>
          <w:szCs w:val="28"/>
        </w:rPr>
        <w:t xml:space="preserve"> </w:t>
      </w:r>
      <w:proofErr w:type="spellStart"/>
      <w:r w:rsidRPr="003B3FED">
        <w:rPr>
          <w:rFonts w:ascii="Arial" w:hAnsi="Arial" w:cs="Arial"/>
          <w:b/>
          <w:sz w:val="28"/>
          <w:szCs w:val="28"/>
        </w:rPr>
        <w:t>t</w:t>
      </w:r>
      <w:proofErr w:type="spellEnd"/>
      <w:r>
        <w:rPr>
          <w:rFonts w:ascii="Arial" w:hAnsi="Arial" w:cs="Arial"/>
          <w:b/>
          <w:sz w:val="28"/>
          <w:szCs w:val="28"/>
        </w:rPr>
        <w:t xml:space="preserve"> </w:t>
      </w:r>
      <w:r w:rsidRPr="003B3FED">
        <w:rPr>
          <w:rFonts w:ascii="Arial" w:hAnsi="Arial" w:cs="Arial"/>
          <w:b/>
          <w:sz w:val="28"/>
          <w:szCs w:val="28"/>
        </w:rPr>
        <w:t>l</w:t>
      </w:r>
      <w:r>
        <w:rPr>
          <w:rFonts w:ascii="Arial" w:hAnsi="Arial" w:cs="Arial"/>
          <w:b/>
          <w:sz w:val="28"/>
          <w:szCs w:val="28"/>
        </w:rPr>
        <w:t xml:space="preserve"> </w:t>
      </w:r>
      <w:r w:rsidRPr="003B3FED">
        <w:rPr>
          <w:rFonts w:ascii="Arial" w:hAnsi="Arial" w:cs="Arial"/>
          <w:b/>
          <w:sz w:val="28"/>
          <w:szCs w:val="28"/>
        </w:rPr>
        <w:t>e</w:t>
      </w:r>
      <w:r>
        <w:rPr>
          <w:rFonts w:ascii="Arial" w:hAnsi="Arial" w:cs="Arial"/>
          <w:b/>
          <w:sz w:val="28"/>
          <w:szCs w:val="28"/>
        </w:rPr>
        <w:t xml:space="preserve"> </w:t>
      </w:r>
      <w:r w:rsidRPr="003B3FED">
        <w:rPr>
          <w:rFonts w:ascii="Arial" w:hAnsi="Arial" w:cs="Arial"/>
          <w:b/>
          <w:sz w:val="28"/>
          <w:szCs w:val="28"/>
        </w:rPr>
        <w:t>i</w:t>
      </w:r>
      <w:r>
        <w:rPr>
          <w:rFonts w:ascii="Arial" w:hAnsi="Arial" w:cs="Arial"/>
          <w:b/>
          <w:sz w:val="28"/>
          <w:szCs w:val="28"/>
        </w:rPr>
        <w:t xml:space="preserve"> </w:t>
      </w:r>
      <w:r w:rsidRPr="003B3FED">
        <w:rPr>
          <w:rFonts w:ascii="Arial" w:hAnsi="Arial" w:cs="Arial"/>
          <w:b/>
          <w:sz w:val="28"/>
          <w:szCs w:val="28"/>
        </w:rPr>
        <w:t>h</w:t>
      </w:r>
      <w:r>
        <w:rPr>
          <w:rFonts w:ascii="Arial" w:hAnsi="Arial" w:cs="Arial"/>
          <w:b/>
          <w:sz w:val="28"/>
          <w:szCs w:val="28"/>
        </w:rPr>
        <w:t xml:space="preserve"> </w:t>
      </w:r>
      <w:r w:rsidRPr="003B3FED">
        <w:rPr>
          <w:rFonts w:ascii="Arial" w:hAnsi="Arial" w:cs="Arial"/>
          <w:b/>
          <w:sz w:val="28"/>
          <w:szCs w:val="28"/>
        </w:rPr>
        <w:t>v</w:t>
      </w:r>
      <w:r>
        <w:rPr>
          <w:rFonts w:ascii="Arial" w:hAnsi="Arial" w:cs="Arial"/>
          <w:b/>
          <w:sz w:val="28"/>
          <w:szCs w:val="28"/>
        </w:rPr>
        <w:t xml:space="preserve"> </w:t>
      </w:r>
      <w:r w:rsidRPr="003B3FED">
        <w:rPr>
          <w:rFonts w:ascii="Arial" w:hAnsi="Arial" w:cs="Arial"/>
          <w:b/>
          <w:sz w:val="28"/>
          <w:szCs w:val="28"/>
        </w:rPr>
        <w:t>e</w:t>
      </w:r>
      <w:r>
        <w:rPr>
          <w:rFonts w:ascii="Arial" w:hAnsi="Arial" w:cs="Arial"/>
          <w:b/>
          <w:sz w:val="28"/>
          <w:szCs w:val="28"/>
        </w:rPr>
        <w:t xml:space="preserve"> </w:t>
      </w:r>
      <w:r w:rsidRPr="003B3FED">
        <w:rPr>
          <w:rFonts w:ascii="Arial" w:hAnsi="Arial" w:cs="Arial"/>
          <w:b/>
          <w:sz w:val="28"/>
          <w:szCs w:val="28"/>
        </w:rPr>
        <w:t>r</w:t>
      </w:r>
      <w:r>
        <w:rPr>
          <w:rFonts w:ascii="Arial" w:hAnsi="Arial" w:cs="Arial"/>
          <w:b/>
          <w:sz w:val="28"/>
          <w:szCs w:val="28"/>
        </w:rPr>
        <w:t xml:space="preserve"> </w:t>
      </w:r>
      <w:r w:rsidRPr="003B3FED">
        <w:rPr>
          <w:rFonts w:ascii="Arial" w:hAnsi="Arial" w:cs="Arial"/>
          <w:b/>
          <w:sz w:val="28"/>
          <w:szCs w:val="28"/>
        </w:rPr>
        <w:t>t</w:t>
      </w:r>
      <w:r>
        <w:rPr>
          <w:rFonts w:ascii="Arial" w:hAnsi="Arial" w:cs="Arial"/>
          <w:b/>
          <w:sz w:val="28"/>
          <w:szCs w:val="28"/>
        </w:rPr>
        <w:t xml:space="preserve"> </w:t>
      </w:r>
      <w:r w:rsidRPr="003B3FED">
        <w:rPr>
          <w:rFonts w:ascii="Arial" w:hAnsi="Arial" w:cs="Arial"/>
          <w:b/>
          <w:sz w:val="28"/>
          <w:szCs w:val="28"/>
        </w:rPr>
        <w:t>r</w:t>
      </w:r>
      <w:r>
        <w:rPr>
          <w:rFonts w:ascii="Arial" w:hAnsi="Arial" w:cs="Arial"/>
          <w:b/>
          <w:sz w:val="28"/>
          <w:szCs w:val="28"/>
        </w:rPr>
        <w:t xml:space="preserve"> </w:t>
      </w:r>
      <w:r w:rsidRPr="003B3FED">
        <w:rPr>
          <w:rFonts w:ascii="Arial" w:hAnsi="Arial" w:cs="Arial"/>
          <w:b/>
          <w:sz w:val="28"/>
          <w:szCs w:val="28"/>
        </w:rPr>
        <w:t>a</w:t>
      </w:r>
      <w:r>
        <w:rPr>
          <w:rFonts w:ascii="Arial" w:hAnsi="Arial" w:cs="Arial"/>
          <w:b/>
          <w:sz w:val="28"/>
          <w:szCs w:val="28"/>
        </w:rPr>
        <w:t xml:space="preserve"> </w:t>
      </w:r>
      <w:r w:rsidRPr="003B3FED">
        <w:rPr>
          <w:rFonts w:ascii="Arial" w:hAnsi="Arial" w:cs="Arial"/>
          <w:b/>
          <w:sz w:val="28"/>
          <w:szCs w:val="28"/>
        </w:rPr>
        <w:t>g</w:t>
      </w:r>
    </w:p>
    <w:p w:rsidR="003B3FED" w:rsidRPr="003B3FED" w:rsidRDefault="003B3FED" w:rsidP="003B3FED">
      <w:pPr>
        <w:spacing w:after="0" w:line="320" w:lineRule="exact"/>
        <w:rPr>
          <w:rFonts w:ascii="Arial" w:hAnsi="Arial" w:cs="Arial"/>
        </w:rPr>
      </w:pPr>
    </w:p>
    <w:p w:rsidR="003B3FED" w:rsidRPr="003B3FED" w:rsidRDefault="003B3FED" w:rsidP="003B3FED">
      <w:pPr>
        <w:spacing w:after="0" w:line="320" w:lineRule="exact"/>
        <w:jc w:val="center"/>
        <w:rPr>
          <w:rFonts w:ascii="Arial" w:hAnsi="Arial" w:cs="Arial"/>
        </w:rPr>
      </w:pPr>
      <w:r w:rsidRPr="003B3FED">
        <w:rPr>
          <w:rFonts w:ascii="Arial" w:hAnsi="Arial" w:cs="Arial"/>
        </w:rPr>
        <w:t>zwischen</w:t>
      </w:r>
    </w:p>
    <w:p w:rsidR="003B3FED" w:rsidRPr="003B3FED" w:rsidRDefault="003B3FED" w:rsidP="003B3FED">
      <w:pPr>
        <w:spacing w:after="0" w:line="320" w:lineRule="exact"/>
        <w:rPr>
          <w:rFonts w:ascii="Arial" w:hAnsi="Arial" w:cs="Arial"/>
        </w:rPr>
      </w:pPr>
    </w:p>
    <w:p w:rsidR="003B3FED" w:rsidRPr="003B3FED" w:rsidRDefault="003B3FED" w:rsidP="003B3FED">
      <w:pPr>
        <w:spacing w:after="0" w:line="320" w:lineRule="exact"/>
        <w:rPr>
          <w:rFonts w:ascii="Arial" w:hAnsi="Arial" w:cs="Arial"/>
        </w:rPr>
      </w:pPr>
    </w:p>
    <w:p w:rsidR="003B3FED" w:rsidRPr="003B3FED" w:rsidRDefault="003B3FED" w:rsidP="003B3FED">
      <w:pPr>
        <w:tabs>
          <w:tab w:val="left" w:pos="5812"/>
        </w:tabs>
        <w:spacing w:after="0" w:line="320" w:lineRule="exact"/>
        <w:rPr>
          <w:rFonts w:ascii="Arial" w:hAnsi="Arial" w:cs="Arial"/>
        </w:rPr>
      </w:pPr>
      <w:r w:rsidRPr="003B3FED">
        <w:rPr>
          <w:rFonts w:ascii="Arial" w:hAnsi="Arial" w:cs="Arial"/>
        </w:rPr>
        <w:t>....................................................</w:t>
      </w:r>
      <w:r w:rsidRPr="003B3FED">
        <w:rPr>
          <w:rFonts w:ascii="Arial" w:hAnsi="Arial" w:cs="Arial"/>
        </w:rPr>
        <w:tab/>
        <w:t>....................................................</w:t>
      </w:r>
    </w:p>
    <w:p w:rsidR="003B3FED" w:rsidRPr="003B3FED" w:rsidRDefault="003B3FED" w:rsidP="003B3FED">
      <w:pPr>
        <w:tabs>
          <w:tab w:val="left" w:pos="5812"/>
        </w:tabs>
        <w:spacing w:after="0" w:line="320" w:lineRule="exact"/>
        <w:rPr>
          <w:rFonts w:ascii="Arial" w:hAnsi="Arial" w:cs="Arial"/>
        </w:rPr>
      </w:pPr>
      <w:r w:rsidRPr="003B3FED">
        <w:rPr>
          <w:rFonts w:ascii="Arial" w:hAnsi="Arial" w:cs="Arial"/>
        </w:rPr>
        <w:t>....................................................</w:t>
      </w:r>
      <w:r w:rsidRPr="003B3FED">
        <w:rPr>
          <w:rFonts w:ascii="Arial" w:hAnsi="Arial" w:cs="Arial"/>
        </w:rPr>
        <w:tab/>
        <w:t>....................................................</w:t>
      </w:r>
    </w:p>
    <w:p w:rsidR="003B3FED" w:rsidRPr="003B3FED" w:rsidRDefault="003B3FED" w:rsidP="003B3FED">
      <w:pPr>
        <w:tabs>
          <w:tab w:val="left" w:pos="5812"/>
        </w:tabs>
        <w:spacing w:after="0" w:line="320" w:lineRule="exact"/>
        <w:rPr>
          <w:rFonts w:ascii="Arial" w:hAnsi="Arial" w:cs="Arial"/>
        </w:rPr>
      </w:pPr>
      <w:r w:rsidRPr="003B3FED">
        <w:rPr>
          <w:rFonts w:ascii="Arial" w:hAnsi="Arial" w:cs="Arial"/>
        </w:rPr>
        <w:t>....................................................</w:t>
      </w:r>
      <w:r w:rsidRPr="003B3FED">
        <w:rPr>
          <w:rFonts w:ascii="Arial" w:hAnsi="Arial" w:cs="Arial"/>
        </w:rPr>
        <w:tab/>
        <w:t>....................................................</w:t>
      </w:r>
    </w:p>
    <w:p w:rsidR="003B3FED" w:rsidRPr="003B3FED" w:rsidRDefault="003B3FED" w:rsidP="003B3FED">
      <w:pPr>
        <w:tabs>
          <w:tab w:val="left" w:pos="5812"/>
        </w:tabs>
        <w:spacing w:after="0" w:line="320" w:lineRule="exact"/>
        <w:rPr>
          <w:rFonts w:ascii="Arial" w:hAnsi="Arial" w:cs="Arial"/>
        </w:rPr>
      </w:pPr>
    </w:p>
    <w:p w:rsidR="003B3FED" w:rsidRPr="003B3FED" w:rsidRDefault="003B3FED" w:rsidP="003B3FED">
      <w:pPr>
        <w:tabs>
          <w:tab w:val="left" w:pos="5812"/>
        </w:tabs>
        <w:spacing w:after="0" w:line="320" w:lineRule="exact"/>
        <w:rPr>
          <w:rFonts w:ascii="Arial" w:hAnsi="Arial" w:cs="Arial"/>
        </w:rPr>
      </w:pPr>
      <w:r w:rsidRPr="003B3FED">
        <w:rPr>
          <w:rFonts w:ascii="Arial" w:hAnsi="Arial" w:cs="Arial"/>
        </w:rPr>
        <w:t>als Bittlei</w:t>
      </w:r>
      <w:r w:rsidR="003D6E22">
        <w:rPr>
          <w:rFonts w:ascii="Arial" w:hAnsi="Arial" w:cs="Arial"/>
        </w:rPr>
        <w:t>h</w:t>
      </w:r>
      <w:r w:rsidRPr="003B3FED">
        <w:rPr>
          <w:rFonts w:ascii="Arial" w:hAnsi="Arial" w:cs="Arial"/>
        </w:rPr>
        <w:t>geber</w:t>
      </w:r>
      <w:r w:rsidRPr="003B3FED">
        <w:rPr>
          <w:rFonts w:ascii="Arial" w:hAnsi="Arial" w:cs="Arial"/>
        </w:rPr>
        <w:tab/>
        <w:t>als Bi</w:t>
      </w:r>
      <w:r w:rsidR="003D6E22">
        <w:rPr>
          <w:rFonts w:ascii="Arial" w:hAnsi="Arial" w:cs="Arial"/>
        </w:rPr>
        <w:t>t</w:t>
      </w:r>
      <w:r w:rsidRPr="003B3FED">
        <w:rPr>
          <w:rFonts w:ascii="Arial" w:hAnsi="Arial" w:cs="Arial"/>
        </w:rPr>
        <w:t>tleihnehmer</w:t>
      </w:r>
    </w:p>
    <w:p w:rsidR="003B3FED" w:rsidRPr="003B3FED" w:rsidRDefault="003B3FED" w:rsidP="003B3FED">
      <w:pPr>
        <w:spacing w:after="0" w:line="320" w:lineRule="exact"/>
        <w:ind w:right="170"/>
        <w:jc w:val="both"/>
        <w:rPr>
          <w:rFonts w:ascii="Arial" w:hAnsi="Arial" w:cs="Arial"/>
          <w:position w:val="-1"/>
        </w:rPr>
      </w:pPr>
    </w:p>
    <w:p w:rsidR="003B3FED" w:rsidRPr="003B3FED" w:rsidRDefault="003B3FED" w:rsidP="003B3FED">
      <w:pPr>
        <w:spacing w:after="0" w:line="320" w:lineRule="exact"/>
        <w:ind w:right="170"/>
        <w:jc w:val="center"/>
        <w:rPr>
          <w:rFonts w:ascii="Arial" w:hAnsi="Arial" w:cs="Arial"/>
          <w:b/>
          <w:position w:val="-1"/>
        </w:rPr>
      </w:pPr>
      <w:r w:rsidRPr="003B3FED">
        <w:rPr>
          <w:rFonts w:ascii="Arial" w:hAnsi="Arial" w:cs="Arial"/>
          <w:b/>
          <w:position w:val="-1"/>
        </w:rPr>
        <w:t>I.</w:t>
      </w:r>
    </w:p>
    <w:p w:rsidR="003B3FED" w:rsidRPr="003B3FED" w:rsidRDefault="003B3FED" w:rsidP="003B3FED">
      <w:pPr>
        <w:spacing w:after="0" w:line="320" w:lineRule="exact"/>
        <w:ind w:right="170"/>
        <w:jc w:val="both"/>
        <w:rPr>
          <w:rFonts w:ascii="Arial" w:hAnsi="Arial" w:cs="Arial"/>
          <w:position w:val="-1"/>
        </w:rPr>
      </w:pPr>
    </w:p>
    <w:p w:rsidR="003B3FED" w:rsidRPr="003B3FED" w:rsidRDefault="003B3FED" w:rsidP="003B3FED">
      <w:pPr>
        <w:spacing w:after="0" w:line="320" w:lineRule="exact"/>
        <w:ind w:right="170"/>
        <w:jc w:val="both"/>
        <w:rPr>
          <w:rFonts w:ascii="Arial" w:hAnsi="Arial" w:cs="Arial"/>
          <w:position w:val="-1"/>
        </w:rPr>
      </w:pPr>
      <w:r w:rsidRPr="003B3FED">
        <w:rPr>
          <w:rFonts w:ascii="Arial" w:hAnsi="Arial" w:cs="Arial"/>
          <w:position w:val="-1"/>
        </w:rPr>
        <w:t xml:space="preserve">Als </w:t>
      </w:r>
      <w:proofErr w:type="spellStart"/>
      <w:r w:rsidRPr="003B3FED">
        <w:rPr>
          <w:rFonts w:ascii="Arial" w:hAnsi="Arial" w:cs="Arial"/>
          <w:position w:val="-1"/>
        </w:rPr>
        <w:t>grundbücherlicher</w:t>
      </w:r>
      <w:proofErr w:type="spellEnd"/>
      <w:r w:rsidRPr="003B3FED">
        <w:rPr>
          <w:rFonts w:ascii="Arial" w:hAnsi="Arial" w:cs="Arial"/>
          <w:position w:val="-1"/>
        </w:rPr>
        <w:t xml:space="preserve"> Eigentümer des Grundstückes Nr. </w:t>
      </w:r>
      <w:proofErr w:type="gramStart"/>
      <w:r w:rsidRPr="003B3FED">
        <w:rPr>
          <w:rFonts w:ascii="Arial" w:hAnsi="Arial" w:cs="Arial"/>
          <w:position w:val="-1"/>
        </w:rPr>
        <w:t>…………………,</w:t>
      </w:r>
      <w:proofErr w:type="gramEnd"/>
      <w:r w:rsidRPr="003B3FED">
        <w:rPr>
          <w:rFonts w:ascii="Arial" w:hAnsi="Arial" w:cs="Arial"/>
          <w:position w:val="-1"/>
        </w:rPr>
        <w:t xml:space="preserve"> EZ ……………………. des Grundbuches …………………………………………… räume ich ………</w:t>
      </w:r>
      <w:r w:rsidR="00E53ED3">
        <w:rPr>
          <w:rFonts w:ascii="Arial" w:hAnsi="Arial" w:cs="Arial"/>
          <w:position w:val="-1"/>
        </w:rPr>
        <w:t>………………………………..</w:t>
      </w:r>
      <w:bookmarkStart w:id="0" w:name="_GoBack"/>
      <w:bookmarkEnd w:id="0"/>
      <w:r w:rsidRPr="003B3FED">
        <w:rPr>
          <w:rFonts w:ascii="Arial" w:hAnsi="Arial" w:cs="Arial"/>
          <w:position w:val="-1"/>
        </w:rPr>
        <w:t>……….. als Bittleihnehmer das Recht ein bis auf Widerruf den über oben genanntes Grundstück verlaufenden Weg zu begehen und zu befahren. Der genaue Verlauf dieses Weges ergibt sich aus der einen wesentlichen Bestandteil dieser Vereinbarung bildenden Skizze im Anhang zu diesem Vertrag.</w:t>
      </w:r>
    </w:p>
    <w:p w:rsidR="003B3FED" w:rsidRPr="003B3FED" w:rsidRDefault="003B3FED" w:rsidP="003B3FED">
      <w:pPr>
        <w:spacing w:after="0" w:line="320" w:lineRule="exact"/>
        <w:ind w:right="170"/>
        <w:jc w:val="both"/>
        <w:rPr>
          <w:rFonts w:ascii="Arial" w:hAnsi="Arial" w:cs="Arial"/>
          <w:position w:val="-1"/>
        </w:rPr>
      </w:pPr>
    </w:p>
    <w:p w:rsidR="003B3FED" w:rsidRPr="003B3FED" w:rsidRDefault="003B3FED" w:rsidP="003B3FED">
      <w:pPr>
        <w:spacing w:after="0" w:line="320" w:lineRule="exact"/>
        <w:ind w:right="170"/>
        <w:jc w:val="center"/>
        <w:rPr>
          <w:rFonts w:ascii="Arial" w:hAnsi="Arial" w:cs="Arial"/>
          <w:b/>
          <w:position w:val="-1"/>
        </w:rPr>
      </w:pPr>
      <w:r w:rsidRPr="003B3FED">
        <w:rPr>
          <w:rFonts w:ascii="Arial" w:hAnsi="Arial" w:cs="Arial"/>
          <w:b/>
          <w:position w:val="-1"/>
        </w:rPr>
        <w:t>II.</w:t>
      </w:r>
    </w:p>
    <w:p w:rsidR="003B3FED" w:rsidRPr="003B3FED" w:rsidRDefault="003B3FED" w:rsidP="003B3FED">
      <w:pPr>
        <w:spacing w:after="0" w:line="320" w:lineRule="exact"/>
        <w:ind w:right="170"/>
        <w:jc w:val="both"/>
        <w:rPr>
          <w:rFonts w:ascii="Arial" w:hAnsi="Arial" w:cs="Arial"/>
          <w:position w:val="-1"/>
        </w:rPr>
      </w:pPr>
    </w:p>
    <w:p w:rsidR="003B3FED" w:rsidRPr="003B3FED" w:rsidRDefault="003B3FED" w:rsidP="003B3FED">
      <w:pPr>
        <w:spacing w:after="0" w:line="320" w:lineRule="exact"/>
        <w:ind w:right="170"/>
        <w:jc w:val="both"/>
        <w:rPr>
          <w:rFonts w:ascii="Arial" w:hAnsi="Arial" w:cs="Arial"/>
          <w:position w:val="-1"/>
        </w:rPr>
      </w:pPr>
      <w:r w:rsidRPr="003B3FED">
        <w:rPr>
          <w:rFonts w:ascii="Arial" w:hAnsi="Arial" w:cs="Arial"/>
          <w:position w:val="-1"/>
        </w:rPr>
        <w:t>Ausdrücklich klargestellt wird zwischen den obigen Vertragsparteien, dass die Benützung dieses Weges durch den Bittleihnehmer nur bis Widerruf durch den Bittleihgeber erfolgen darf und unmittelbar nach Erhalt des Widerrufes durch den Bittleihnehmer dieser die Benützung des Weges sofort einzustellen hat.</w:t>
      </w:r>
    </w:p>
    <w:p w:rsidR="003B3FED" w:rsidRPr="003B3FED" w:rsidRDefault="003B3FED" w:rsidP="003B3FED">
      <w:pPr>
        <w:spacing w:after="0" w:line="320" w:lineRule="exact"/>
        <w:ind w:right="170"/>
        <w:jc w:val="both"/>
        <w:rPr>
          <w:rFonts w:ascii="Arial" w:hAnsi="Arial" w:cs="Arial"/>
          <w:position w:val="-1"/>
        </w:rPr>
      </w:pPr>
      <w:r w:rsidRPr="003B3FED">
        <w:rPr>
          <w:rFonts w:ascii="Arial" w:hAnsi="Arial" w:cs="Arial"/>
          <w:position w:val="-1"/>
        </w:rPr>
        <w:t>Der Bittleihgeber ist verpflichtet den Widerruf in Form eines schriftlichen und eingeschriebenen Briefes an den Bittleihnehmer auszusprechen.</w:t>
      </w:r>
    </w:p>
    <w:p w:rsidR="003B3FED" w:rsidRPr="003B3FED" w:rsidRDefault="003B3FED" w:rsidP="003B3FED">
      <w:pPr>
        <w:spacing w:after="0" w:line="320" w:lineRule="exact"/>
        <w:ind w:right="170"/>
        <w:jc w:val="both"/>
        <w:rPr>
          <w:rFonts w:ascii="Arial" w:hAnsi="Arial" w:cs="Arial"/>
          <w:position w:val="-1"/>
        </w:rPr>
      </w:pPr>
    </w:p>
    <w:p w:rsidR="003B3FED" w:rsidRPr="003B3FED" w:rsidRDefault="003B3FED" w:rsidP="003B3FED">
      <w:pPr>
        <w:spacing w:after="0" w:line="320" w:lineRule="exact"/>
        <w:ind w:right="170"/>
        <w:jc w:val="center"/>
        <w:rPr>
          <w:rFonts w:ascii="Arial" w:hAnsi="Arial" w:cs="Arial"/>
          <w:b/>
          <w:position w:val="-1"/>
        </w:rPr>
      </w:pPr>
      <w:r w:rsidRPr="003B3FED">
        <w:rPr>
          <w:rFonts w:ascii="Arial" w:hAnsi="Arial" w:cs="Arial"/>
          <w:b/>
          <w:position w:val="-1"/>
        </w:rPr>
        <w:t>III.</w:t>
      </w:r>
    </w:p>
    <w:p w:rsidR="003B3FED" w:rsidRPr="003B3FED" w:rsidRDefault="003B3FED" w:rsidP="003B3FED">
      <w:pPr>
        <w:spacing w:after="0" w:line="320" w:lineRule="exact"/>
        <w:ind w:right="170"/>
        <w:jc w:val="both"/>
        <w:rPr>
          <w:rFonts w:ascii="Arial" w:hAnsi="Arial" w:cs="Arial"/>
          <w:position w:val="-1"/>
        </w:rPr>
      </w:pPr>
    </w:p>
    <w:p w:rsidR="003B3FED" w:rsidRPr="003B3FED" w:rsidRDefault="003B3FED" w:rsidP="003B3FED">
      <w:pPr>
        <w:spacing w:after="0" w:line="320" w:lineRule="exact"/>
        <w:ind w:right="170"/>
        <w:jc w:val="both"/>
        <w:rPr>
          <w:rFonts w:ascii="Arial" w:hAnsi="Arial" w:cs="Arial"/>
          <w:position w:val="-1"/>
        </w:rPr>
      </w:pPr>
      <w:r w:rsidRPr="003B3FED">
        <w:rPr>
          <w:rFonts w:ascii="Arial" w:hAnsi="Arial" w:cs="Arial"/>
          <w:position w:val="-1"/>
        </w:rPr>
        <w:t xml:space="preserve">Mit dieser Vereinbarung wird daher weder ein obligatorisches noch ein dingliches Wegerecht vereinbart, sondern lediglich ein </w:t>
      </w:r>
      <w:proofErr w:type="spellStart"/>
      <w:r w:rsidRPr="003B3FED">
        <w:rPr>
          <w:rFonts w:ascii="Arial" w:hAnsi="Arial" w:cs="Arial"/>
          <w:position w:val="-1"/>
        </w:rPr>
        <w:t>Prekarium</w:t>
      </w:r>
      <w:proofErr w:type="spellEnd"/>
      <w:r w:rsidRPr="003B3FED">
        <w:rPr>
          <w:rFonts w:ascii="Arial" w:hAnsi="Arial" w:cs="Arial"/>
          <w:position w:val="-1"/>
        </w:rPr>
        <w:t xml:space="preserve"> im Sinn des § 974 ABGB.</w:t>
      </w:r>
    </w:p>
    <w:p w:rsidR="003B3FED" w:rsidRPr="003B3FED" w:rsidRDefault="003B3FED" w:rsidP="003B3FED">
      <w:pPr>
        <w:spacing w:after="0" w:line="320" w:lineRule="exact"/>
        <w:ind w:right="170"/>
        <w:jc w:val="both"/>
        <w:rPr>
          <w:rFonts w:ascii="Arial" w:hAnsi="Arial" w:cs="Arial"/>
          <w:position w:val="-1"/>
        </w:rPr>
      </w:pPr>
    </w:p>
    <w:p w:rsidR="003B3FED" w:rsidRPr="003B3FED" w:rsidRDefault="003B3FED" w:rsidP="003B3FED">
      <w:pPr>
        <w:spacing w:after="0" w:line="320" w:lineRule="exact"/>
        <w:ind w:right="170"/>
        <w:jc w:val="both"/>
        <w:rPr>
          <w:rFonts w:ascii="Arial" w:hAnsi="Arial" w:cs="Arial"/>
          <w:position w:val="-1"/>
        </w:rPr>
      </w:pPr>
      <w:r w:rsidRPr="003B3FED">
        <w:rPr>
          <w:rFonts w:ascii="Arial" w:hAnsi="Arial" w:cs="Arial"/>
          <w:position w:val="-1"/>
        </w:rPr>
        <w:t>Diese Vereinbarung bestätigen beide Vertragsparteien mir Ihrer eigenhändigen Unterschrift.</w:t>
      </w:r>
    </w:p>
    <w:p w:rsidR="003B3FED" w:rsidRPr="003B3FED" w:rsidRDefault="003B3FED" w:rsidP="003B3FED">
      <w:pPr>
        <w:spacing w:after="0" w:line="320" w:lineRule="exact"/>
        <w:ind w:right="170"/>
        <w:jc w:val="both"/>
        <w:rPr>
          <w:rFonts w:ascii="Arial" w:hAnsi="Arial" w:cs="Arial"/>
          <w:position w:val="-1"/>
        </w:rPr>
      </w:pPr>
    </w:p>
    <w:p w:rsidR="003B3FED" w:rsidRPr="003B3FED" w:rsidRDefault="003B3FED" w:rsidP="003B3FED">
      <w:pPr>
        <w:spacing w:after="0" w:line="320" w:lineRule="exact"/>
        <w:ind w:right="170"/>
        <w:jc w:val="both"/>
        <w:rPr>
          <w:rFonts w:ascii="Arial" w:hAnsi="Arial" w:cs="Arial"/>
          <w:position w:val="-1"/>
        </w:rPr>
      </w:pPr>
    </w:p>
    <w:sectPr w:rsidR="003B3FED" w:rsidRPr="003B3F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FED"/>
    <w:rsid w:val="003B3FED"/>
    <w:rsid w:val="003D6E22"/>
    <w:rsid w:val="00655115"/>
    <w:rsid w:val="007B1AA8"/>
    <w:rsid w:val="00E53ED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LK</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Trauner Doris (LK-NÖ)</dc:creator>
  <cp:lastModifiedBy>Dockner Andrea (LK-NÖ)</cp:lastModifiedBy>
  <cp:revision>10</cp:revision>
  <cp:lastPrinted>2016-11-30T07:34:00Z</cp:lastPrinted>
  <dcterms:created xsi:type="dcterms:W3CDTF">2016-11-30T07:27:00Z</dcterms:created>
  <dcterms:modified xsi:type="dcterms:W3CDTF">2016-11-30T09:58:00Z</dcterms:modified>
</cp:coreProperties>
</file>